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3F2" w:rsidRPr="001D13F2" w:rsidRDefault="001D13F2" w:rsidP="001D13F2">
      <w:pPr>
        <w:jc w:val="center"/>
        <w:rPr>
          <w:rStyle w:val="fontstyle01"/>
          <w:b/>
          <w:sz w:val="36"/>
        </w:rPr>
      </w:pPr>
      <w:r w:rsidRPr="001D13F2">
        <w:rPr>
          <w:rStyle w:val="fontstyle01"/>
          <w:b/>
          <w:sz w:val="36"/>
        </w:rPr>
        <w:t>ΨΗΦΟΔΕΛΤΙΟ</w:t>
      </w:r>
    </w:p>
    <w:p w:rsidR="00E2240C" w:rsidRDefault="001D13F2" w:rsidP="001D13F2">
      <w:pPr>
        <w:jc w:val="center"/>
        <w:rPr>
          <w:rStyle w:val="fontstyle01"/>
          <w:b/>
          <w:sz w:val="36"/>
        </w:rPr>
      </w:pPr>
      <w:r w:rsidRPr="001D13F2">
        <w:rPr>
          <w:rStyle w:val="fontstyle01"/>
          <w:b/>
          <w:sz w:val="36"/>
        </w:rPr>
        <w:t xml:space="preserve">ΑΝΕΞΑΡΤΗΤΗ </w:t>
      </w:r>
      <w:r w:rsidR="008903C3">
        <w:rPr>
          <w:rStyle w:val="fontstyle01"/>
          <w:b/>
          <w:sz w:val="36"/>
        </w:rPr>
        <w:t xml:space="preserve">ΑΝΑΝΕΩΤΙΚΗ ΚΙΝΗΣΗ </w:t>
      </w:r>
      <w:r w:rsidR="008903C3">
        <w:rPr>
          <w:rStyle w:val="fontstyle01"/>
          <w:b/>
          <w:sz w:val="36"/>
        </w:rPr>
        <w:br/>
      </w:r>
      <w:r w:rsidRPr="001D13F2">
        <w:rPr>
          <w:rStyle w:val="fontstyle01"/>
          <w:b/>
          <w:sz w:val="36"/>
        </w:rPr>
        <w:t>ΙΑΤΡΩΝ ΝΟΜΟΥ ΡΟΔΟΠΗΣ</w:t>
      </w:r>
    </w:p>
    <w:p w:rsidR="001D13F2" w:rsidRDefault="001D13F2" w:rsidP="0023323F">
      <w:pPr>
        <w:rPr>
          <w:rStyle w:val="fontstyle01"/>
          <w:b/>
          <w:sz w:val="24"/>
          <w:szCs w:val="24"/>
        </w:rPr>
      </w:pPr>
    </w:p>
    <w:p w:rsidR="00794E23" w:rsidRDefault="00794E23" w:rsidP="0023323F">
      <w:pPr>
        <w:rPr>
          <w:rStyle w:val="fontstyle01"/>
          <w:b/>
          <w:sz w:val="24"/>
          <w:szCs w:val="24"/>
        </w:rPr>
      </w:pPr>
      <w:bookmarkStart w:id="0" w:name="_GoBack"/>
      <w:bookmarkEnd w:id="0"/>
    </w:p>
    <w:p w:rsidR="001D13F2" w:rsidRDefault="001D13F2" w:rsidP="0023323F">
      <w:pPr>
        <w:ind w:left="2977"/>
        <w:rPr>
          <w:rFonts w:ascii="Calibri" w:hAnsi="Calibri" w:cs="Calibri"/>
          <w:color w:val="000000"/>
        </w:rPr>
      </w:pPr>
      <w:r w:rsidRPr="006A7F8D">
        <w:rPr>
          <w:rFonts w:ascii="Calibri" w:hAnsi="Calibri" w:cs="Calibri"/>
          <w:b/>
          <w:bCs/>
          <w:color w:val="000000"/>
          <w:sz w:val="24"/>
          <w:szCs w:val="24"/>
        </w:rPr>
        <w:t>Υποψήφιοι Δ.Σ:</w:t>
      </w:r>
      <w:r w:rsidRPr="006A7F8D"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="00211AC5">
        <w:rPr>
          <w:rFonts w:ascii="Calibri" w:hAnsi="Calibri" w:cs="Calibri"/>
          <w:color w:val="000000"/>
        </w:rPr>
        <w:t xml:space="preserve">ΚΙΑΜΗΛΟΓΛΟΥ ΜΠΙΟΥΛΕΝΤ του </w:t>
      </w:r>
      <w:proofErr w:type="spellStart"/>
      <w:r w:rsidR="00211AC5">
        <w:rPr>
          <w:rFonts w:ascii="Calibri" w:hAnsi="Calibri" w:cs="Calibri"/>
          <w:color w:val="000000"/>
        </w:rPr>
        <w:t>Ναζμή</w:t>
      </w:r>
      <w:proofErr w:type="spellEnd"/>
      <w:r w:rsidR="00211AC5">
        <w:rPr>
          <w:rFonts w:ascii="Calibri" w:hAnsi="Calibri" w:cs="Calibri"/>
          <w:color w:val="000000"/>
        </w:rPr>
        <w:br/>
        <w:t xml:space="preserve">ΜΕΜΕΤ ΜΕΣΟΥΤ του </w:t>
      </w:r>
      <w:proofErr w:type="spellStart"/>
      <w:r w:rsidR="00211AC5">
        <w:rPr>
          <w:rFonts w:ascii="Calibri" w:hAnsi="Calibri" w:cs="Calibri"/>
          <w:color w:val="000000"/>
        </w:rPr>
        <w:t>Νουρετίν</w:t>
      </w:r>
      <w:proofErr w:type="spellEnd"/>
      <w:r w:rsidR="00211AC5">
        <w:rPr>
          <w:rFonts w:ascii="Calibri" w:hAnsi="Calibri" w:cs="Calibri"/>
          <w:color w:val="000000"/>
        </w:rPr>
        <w:br/>
        <w:t xml:space="preserve">ΜΕΜΕΤ ΝΤΙΝΤΣΕΡ του </w:t>
      </w:r>
      <w:proofErr w:type="spellStart"/>
      <w:r w:rsidR="00211AC5">
        <w:rPr>
          <w:rFonts w:ascii="Calibri" w:hAnsi="Calibri" w:cs="Calibri"/>
          <w:color w:val="000000"/>
        </w:rPr>
        <w:t>Χουσαμετίν</w:t>
      </w:r>
      <w:proofErr w:type="spellEnd"/>
      <w:r w:rsidR="00211AC5">
        <w:rPr>
          <w:rFonts w:ascii="Calibri" w:hAnsi="Calibri" w:cs="Calibri"/>
          <w:color w:val="000000"/>
        </w:rPr>
        <w:br/>
        <w:t xml:space="preserve">ΜΟΥΣΤΑΦΑ ΦΕΡΧΑΤ του </w:t>
      </w:r>
      <w:proofErr w:type="spellStart"/>
      <w:r w:rsidR="00211AC5">
        <w:rPr>
          <w:rFonts w:ascii="Calibri" w:hAnsi="Calibri" w:cs="Calibri"/>
          <w:color w:val="000000"/>
        </w:rPr>
        <w:t>Ερκάν</w:t>
      </w:r>
      <w:proofErr w:type="spellEnd"/>
    </w:p>
    <w:p w:rsidR="00DE46C2" w:rsidRDefault="001D13F2" w:rsidP="0023323F">
      <w:pPr>
        <w:ind w:left="2977"/>
        <w:rPr>
          <w:rFonts w:ascii="Calibri" w:hAnsi="Calibri" w:cs="Calibri"/>
          <w:b/>
          <w:bCs/>
          <w:color w:val="000000"/>
        </w:rPr>
      </w:pPr>
      <w:r w:rsidRPr="001D13F2">
        <w:rPr>
          <w:rFonts w:ascii="Calibri" w:hAnsi="Calibri" w:cs="Calibri"/>
          <w:color w:val="000000"/>
        </w:rPr>
        <w:br/>
      </w:r>
      <w:r w:rsidRPr="006A7F8D">
        <w:rPr>
          <w:rFonts w:ascii="Calibri" w:hAnsi="Calibri" w:cs="Calibri"/>
          <w:b/>
          <w:bCs/>
          <w:color w:val="000000"/>
          <w:sz w:val="24"/>
          <w:szCs w:val="24"/>
        </w:rPr>
        <w:t>Υποψήφιοι για Πειθαρχικό Συμβούλιο:</w:t>
      </w:r>
      <w:r w:rsidRPr="006A7F8D"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="008903C3">
        <w:rPr>
          <w:rFonts w:ascii="Calibri" w:hAnsi="Calibri" w:cs="Calibri"/>
          <w:color w:val="000000"/>
        </w:rPr>
        <w:t xml:space="preserve">ΠΡΟΕΔΡΟΣ: ΜΟΥΣΤΑΦΑ </w:t>
      </w:r>
      <w:proofErr w:type="spellStart"/>
      <w:r w:rsidR="008903C3">
        <w:rPr>
          <w:rFonts w:ascii="Calibri" w:hAnsi="Calibri" w:cs="Calibri"/>
          <w:color w:val="000000"/>
        </w:rPr>
        <w:t>ΜΟΥΣΤΑΦΑ</w:t>
      </w:r>
      <w:proofErr w:type="spellEnd"/>
      <w:r w:rsidR="008903C3">
        <w:rPr>
          <w:rFonts w:ascii="Calibri" w:hAnsi="Calibri" w:cs="Calibri"/>
          <w:color w:val="000000"/>
        </w:rPr>
        <w:t xml:space="preserve"> του ΜΕΜΕΤ</w:t>
      </w:r>
      <w:r w:rsidR="008903C3">
        <w:rPr>
          <w:rFonts w:ascii="Calibri" w:hAnsi="Calibri" w:cs="Calibri"/>
          <w:color w:val="000000"/>
        </w:rPr>
        <w:br/>
        <w:t xml:space="preserve">ΑΝΤΙΠΡΟΕΔΡΟΣ: ΕΜΙΝ ΟΓΛΟΥ ΜΕΜΕΤ του </w:t>
      </w:r>
      <w:proofErr w:type="spellStart"/>
      <w:r w:rsidR="008903C3">
        <w:rPr>
          <w:rFonts w:ascii="Calibri" w:hAnsi="Calibri" w:cs="Calibri"/>
          <w:color w:val="000000"/>
        </w:rPr>
        <w:t>Ναζίφ</w:t>
      </w:r>
      <w:proofErr w:type="spellEnd"/>
      <w:r w:rsidR="008903C3">
        <w:rPr>
          <w:rFonts w:ascii="Calibri" w:hAnsi="Calibri" w:cs="Calibri"/>
          <w:color w:val="000000"/>
        </w:rPr>
        <w:br/>
        <w:t xml:space="preserve">ΜΕΛΗ: ΜΕΜΕΤ ΧΟΥΣΑΜΕΤΙΝ του </w:t>
      </w:r>
      <w:proofErr w:type="spellStart"/>
      <w:r w:rsidR="008903C3">
        <w:rPr>
          <w:rFonts w:ascii="Calibri" w:hAnsi="Calibri" w:cs="Calibri"/>
          <w:color w:val="000000"/>
        </w:rPr>
        <w:t>Σαραφετίν</w:t>
      </w:r>
      <w:proofErr w:type="spellEnd"/>
      <w:r w:rsidR="008903C3">
        <w:rPr>
          <w:rFonts w:ascii="Calibri" w:hAnsi="Calibri" w:cs="Calibri"/>
          <w:color w:val="000000"/>
        </w:rPr>
        <w:br/>
        <w:t xml:space="preserve">ΜΟΥΣΤΑΦΑ </w:t>
      </w:r>
      <w:proofErr w:type="spellStart"/>
      <w:r w:rsidR="008903C3">
        <w:rPr>
          <w:rFonts w:ascii="Calibri" w:hAnsi="Calibri" w:cs="Calibri"/>
          <w:color w:val="000000"/>
        </w:rPr>
        <w:t>ΜΟΥΣΤΑΦΑ</w:t>
      </w:r>
      <w:proofErr w:type="spellEnd"/>
      <w:r w:rsidR="008903C3">
        <w:rPr>
          <w:rFonts w:ascii="Calibri" w:hAnsi="Calibri" w:cs="Calibri"/>
          <w:color w:val="000000"/>
        </w:rPr>
        <w:t xml:space="preserve"> του Αχμέτ</w:t>
      </w:r>
      <w:r w:rsidRPr="001D13F2">
        <w:rPr>
          <w:rFonts w:ascii="Calibri" w:hAnsi="Calibri" w:cs="Calibri"/>
          <w:color w:val="000000"/>
        </w:rPr>
        <w:br/>
      </w:r>
    </w:p>
    <w:p w:rsidR="00DE46C2" w:rsidRDefault="001D13F2" w:rsidP="0023323F">
      <w:pPr>
        <w:ind w:left="2977"/>
        <w:rPr>
          <w:rFonts w:ascii="Calibri" w:hAnsi="Calibri" w:cs="Calibri"/>
          <w:b/>
          <w:bCs/>
          <w:color w:val="000000"/>
        </w:rPr>
      </w:pPr>
      <w:r w:rsidRPr="006A7F8D">
        <w:rPr>
          <w:rFonts w:ascii="Calibri" w:hAnsi="Calibri" w:cs="Calibri"/>
          <w:b/>
          <w:bCs/>
          <w:color w:val="000000"/>
          <w:sz w:val="24"/>
          <w:szCs w:val="24"/>
        </w:rPr>
        <w:t>Υποψήφιοι για Εξελεγκτική Επιτροπή:</w:t>
      </w:r>
      <w:r w:rsidRPr="006A7F8D"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="00211AC5">
        <w:rPr>
          <w:rFonts w:ascii="Calibri" w:hAnsi="Calibri" w:cs="Calibri"/>
          <w:color w:val="000000"/>
        </w:rPr>
        <w:t xml:space="preserve">ΕΜΙΝ ΜΟΥΜΠΕΤΖΕΛ του </w:t>
      </w:r>
      <w:proofErr w:type="spellStart"/>
      <w:r w:rsidR="00211AC5">
        <w:rPr>
          <w:rFonts w:ascii="Calibri" w:hAnsi="Calibri" w:cs="Calibri"/>
          <w:color w:val="000000"/>
        </w:rPr>
        <w:t>Χακκή</w:t>
      </w:r>
      <w:proofErr w:type="spellEnd"/>
      <w:r w:rsidR="00211AC5">
        <w:rPr>
          <w:rFonts w:ascii="Calibri" w:hAnsi="Calibri" w:cs="Calibri"/>
          <w:color w:val="000000"/>
        </w:rPr>
        <w:br/>
        <w:t>ΜΠΑΓΔΑΤΛΗ ΕΪΛΕΜ του Μεχμέτ</w:t>
      </w:r>
      <w:r w:rsidR="00211AC5">
        <w:rPr>
          <w:rFonts w:ascii="Calibri" w:hAnsi="Calibri" w:cs="Calibri"/>
          <w:color w:val="000000"/>
        </w:rPr>
        <w:br/>
        <w:t xml:space="preserve">ΣΑΛΗ-ΑΜΕΤ ΓΚΟΥΛΑΪ του </w:t>
      </w:r>
      <w:proofErr w:type="spellStart"/>
      <w:r w:rsidR="00211AC5">
        <w:rPr>
          <w:rFonts w:ascii="Calibri" w:hAnsi="Calibri" w:cs="Calibri"/>
          <w:color w:val="000000"/>
        </w:rPr>
        <w:t>Νουρή</w:t>
      </w:r>
      <w:proofErr w:type="spellEnd"/>
      <w:r w:rsidRPr="001D13F2">
        <w:rPr>
          <w:rFonts w:ascii="Calibri" w:hAnsi="Calibri" w:cs="Calibri"/>
          <w:color w:val="000000"/>
        </w:rPr>
        <w:br/>
      </w:r>
    </w:p>
    <w:p w:rsidR="001D13F2" w:rsidRPr="001D13F2" w:rsidRDefault="001D13F2" w:rsidP="0023323F">
      <w:pPr>
        <w:ind w:left="2977"/>
        <w:rPr>
          <w:b/>
          <w:sz w:val="24"/>
          <w:szCs w:val="24"/>
        </w:rPr>
      </w:pPr>
      <w:r w:rsidRPr="006A7F8D">
        <w:rPr>
          <w:rFonts w:ascii="Calibri" w:hAnsi="Calibri" w:cs="Calibri"/>
          <w:b/>
          <w:bCs/>
          <w:color w:val="000000"/>
          <w:sz w:val="24"/>
          <w:szCs w:val="24"/>
        </w:rPr>
        <w:t>Εκπρόσωποι στον Π.Ι.Σ:</w:t>
      </w:r>
      <w:r w:rsidRPr="006A7F8D"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="008903C3">
        <w:rPr>
          <w:rFonts w:ascii="Calibri" w:hAnsi="Calibri" w:cs="Calibri"/>
          <w:color w:val="000000"/>
        </w:rPr>
        <w:t xml:space="preserve">ΚΙΑΜΗΛΟΓΛΟΥ ΜΠΙΟΥΛΕΝΤ του </w:t>
      </w:r>
      <w:proofErr w:type="spellStart"/>
      <w:r w:rsidR="008903C3">
        <w:rPr>
          <w:rFonts w:ascii="Calibri" w:hAnsi="Calibri" w:cs="Calibri"/>
          <w:color w:val="000000"/>
        </w:rPr>
        <w:t>Ναζμή</w:t>
      </w:r>
      <w:proofErr w:type="spellEnd"/>
      <w:r w:rsidR="008903C3">
        <w:rPr>
          <w:rFonts w:ascii="Calibri" w:hAnsi="Calibri" w:cs="Calibri"/>
          <w:color w:val="000000"/>
        </w:rPr>
        <w:br/>
        <w:t xml:space="preserve">ΜΟΥΣΤΑΦΑ ΦΕΡΧΑΤ του </w:t>
      </w:r>
      <w:proofErr w:type="spellStart"/>
      <w:r w:rsidR="008903C3">
        <w:rPr>
          <w:rFonts w:ascii="Calibri" w:hAnsi="Calibri" w:cs="Calibri"/>
          <w:color w:val="000000"/>
        </w:rPr>
        <w:t>Ερκάν</w:t>
      </w:r>
      <w:proofErr w:type="spellEnd"/>
    </w:p>
    <w:sectPr w:rsidR="001D13F2" w:rsidRPr="001D13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F2"/>
    <w:rsid w:val="001D13F2"/>
    <w:rsid w:val="00211AC5"/>
    <w:rsid w:val="0023323F"/>
    <w:rsid w:val="006A7F8D"/>
    <w:rsid w:val="00794E23"/>
    <w:rsid w:val="008903C3"/>
    <w:rsid w:val="00DE46C2"/>
    <w:rsid w:val="00E2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AAF2F-85A8-4323-9FD4-5B1FDB31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D13F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1D13F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2</cp:revision>
  <cp:lastPrinted>2026-05-19T10:11:00Z</cp:lastPrinted>
  <dcterms:created xsi:type="dcterms:W3CDTF">2026-05-19T10:16:00Z</dcterms:created>
  <dcterms:modified xsi:type="dcterms:W3CDTF">2026-05-19T10:16:00Z</dcterms:modified>
</cp:coreProperties>
</file>